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0" w:type="dxa"/>
        <w:tblCellMar>
          <w:left w:w="0" w:type="dxa"/>
          <w:right w:w="0" w:type="dxa"/>
        </w:tblCellMar>
        <w:tblLook w:val="04A0" w:firstRow="1" w:lastRow="0" w:firstColumn="1" w:lastColumn="0" w:noHBand="0" w:noVBand="1"/>
      </w:tblPr>
      <w:tblGrid>
        <w:gridCol w:w="8306"/>
      </w:tblGrid>
      <w:tr w:rsidR="00082180" w:rsidRPr="00082180">
        <w:trPr>
          <w:trHeight w:val="1500"/>
          <w:tblCellSpacing w:w="0" w:type="dxa"/>
        </w:trPr>
        <w:tc>
          <w:tcPr>
            <w:tcW w:w="0" w:type="auto"/>
            <w:hideMark/>
          </w:tcPr>
          <w:p w:rsidR="00082180" w:rsidRPr="00082180" w:rsidRDefault="00082180" w:rsidP="00082180">
            <w:pPr>
              <w:widowControl/>
              <w:spacing w:before="100" w:beforeAutospacing="1" w:after="100" w:afterAutospacing="1" w:line="432" w:lineRule="auto"/>
              <w:jc w:val="center"/>
              <w:rPr>
                <w:rFonts w:ascii="宋体" w:eastAsia="宋体" w:hAnsi="宋体" w:cs="宋体"/>
                <w:color w:val="141414"/>
                <w:kern w:val="0"/>
                <w:sz w:val="24"/>
                <w:szCs w:val="24"/>
              </w:rPr>
            </w:pPr>
            <w:r w:rsidRPr="00082180">
              <w:rPr>
                <w:rFonts w:ascii="宋体" w:eastAsia="宋体" w:hAnsi="宋体" w:cs="宋体" w:hint="eastAsia"/>
                <w:color w:val="141414"/>
                <w:kern w:val="0"/>
                <w:sz w:val="24"/>
                <w:szCs w:val="24"/>
              </w:rPr>
              <w:t xml:space="preserve">　　</w:t>
            </w:r>
            <w:r w:rsidRPr="00082180">
              <w:rPr>
                <w:rFonts w:ascii="宋体" w:eastAsia="宋体" w:hAnsi="宋体" w:cs="宋体" w:hint="eastAsia"/>
                <w:b/>
                <w:bCs/>
                <w:color w:val="FF0000"/>
                <w:kern w:val="0"/>
                <w:sz w:val="32"/>
                <w:szCs w:val="32"/>
              </w:rPr>
              <w:t>省教育厅关于做好2017年江苏</w:t>
            </w:r>
          </w:p>
          <w:p w:rsidR="00082180" w:rsidRPr="00082180" w:rsidRDefault="00082180" w:rsidP="00082180">
            <w:pPr>
              <w:widowControl/>
              <w:spacing w:before="100" w:beforeAutospacing="1" w:after="100" w:afterAutospacing="1" w:line="432" w:lineRule="auto"/>
              <w:jc w:val="center"/>
              <w:rPr>
                <w:rFonts w:ascii="宋体" w:eastAsia="宋体" w:hAnsi="宋体" w:cs="宋体" w:hint="eastAsia"/>
                <w:color w:val="141414"/>
                <w:kern w:val="0"/>
                <w:sz w:val="24"/>
                <w:szCs w:val="24"/>
              </w:rPr>
            </w:pPr>
            <w:r w:rsidRPr="00082180">
              <w:rPr>
                <w:rFonts w:ascii="宋体" w:eastAsia="宋体" w:hAnsi="宋体" w:cs="宋体" w:hint="eastAsia"/>
                <w:b/>
                <w:bCs/>
                <w:color w:val="FF0000"/>
                <w:kern w:val="0"/>
                <w:sz w:val="32"/>
                <w:szCs w:val="32"/>
              </w:rPr>
              <w:t>  政府留学奖学金申报工作的通知</w:t>
            </w:r>
          </w:p>
          <w:p w:rsidR="00082180" w:rsidRPr="00082180" w:rsidRDefault="00082180" w:rsidP="00082180">
            <w:pPr>
              <w:widowControl/>
              <w:spacing w:before="100" w:beforeAutospacing="1" w:after="100" w:afterAutospacing="1" w:line="432" w:lineRule="auto"/>
              <w:jc w:val="center"/>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 xml:space="preserve">　　</w:t>
            </w:r>
            <w:proofErr w:type="gramStart"/>
            <w:r w:rsidRPr="00082180">
              <w:rPr>
                <w:rFonts w:ascii="宋体" w:eastAsia="宋体" w:hAnsi="宋体" w:cs="宋体" w:hint="eastAsia"/>
                <w:color w:val="141414"/>
                <w:kern w:val="0"/>
                <w:sz w:val="24"/>
                <w:szCs w:val="24"/>
              </w:rPr>
              <w:t>苏教外</w:t>
            </w:r>
            <w:proofErr w:type="gramEnd"/>
            <w:r w:rsidRPr="00082180">
              <w:rPr>
                <w:rFonts w:ascii="宋体" w:eastAsia="宋体" w:hAnsi="宋体" w:cs="宋体" w:hint="eastAsia"/>
                <w:color w:val="141414"/>
                <w:kern w:val="0"/>
                <w:sz w:val="24"/>
                <w:szCs w:val="24"/>
              </w:rPr>
              <w:t>函〔2017〕3号</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 xml:space="preserve">各设区市教育局、人力资源社会保障局，各高等院校，各省属科研院所，各有关单位: </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 xml:space="preserve">　　为贯彻落实国家留学工作会议精神，进一步提高江苏政府留学奖学金服务我省经济社会发展的力度，加大高层次创新人才、学术带头人的培养和选派力度，推动我省科教和人才强省战略的实施，现将《2017年度江苏政府留学奖学金申请推荐简章》等材料印发给你们（见附件），并就相关事项通知如下。</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 xml:space="preserve">　　一、奖学金资助时间和面向</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 xml:space="preserve">　　1.江苏政府留学奖学金资助在外时间为3—12个月，不资助攻读学位的申请。江苏政府留学奖学金面向社会各行业，主要资助省级及以上重点或新兴专业学科、省“十三五”规划重点产业的学术带头人和业务骨干。重点资助各地、各行业重点和急需的课题研究、省部级及以上科研项目，将优秀的人才派往国外一流的大学或科研机构，师从一流的导师，进修一流的学科专业。</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 xml:space="preserve">　　2.为支持江苏—加拿大安省大学合作联盟建设，实施大学生海外学习计划，从去年起，省政府留学奖学金将对我省与加拿大安省学生交换项目（OJS项目）选拔出的我方学生赴安省交换学习进行适当资助（每人每年1万元，共50人）,今年将继续执行该项资助（每人每年1万元，共50人）。该项目的通知、申报、遴选和派出由该项目中方协调</w:t>
            </w:r>
            <w:proofErr w:type="gramStart"/>
            <w:r w:rsidRPr="00082180">
              <w:rPr>
                <w:rFonts w:ascii="宋体" w:eastAsia="宋体" w:hAnsi="宋体" w:cs="宋体" w:hint="eastAsia"/>
                <w:color w:val="141414"/>
                <w:kern w:val="0"/>
                <w:sz w:val="24"/>
                <w:szCs w:val="24"/>
              </w:rPr>
              <w:t>组单位</w:t>
            </w:r>
            <w:proofErr w:type="gramEnd"/>
            <w:r w:rsidRPr="00082180">
              <w:rPr>
                <w:rFonts w:ascii="宋体" w:eastAsia="宋体" w:hAnsi="宋体" w:cs="宋体" w:hint="eastAsia"/>
                <w:color w:val="141414"/>
                <w:kern w:val="0"/>
                <w:sz w:val="24"/>
                <w:szCs w:val="24"/>
              </w:rPr>
              <w:t>另行通知。</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lastRenderedPageBreak/>
              <w:t xml:space="preserve">　　二、奖学金申报和推荐注意事项</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 xml:space="preserve">　　1.请各单位结合本地区、本部门和本单位人才培养计划，认真做好宣传和推荐申报工作。</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 xml:space="preserve">　　2.申报采取“个人申请、单位推荐”的方式。单位推荐分重点推荐和同意推荐两类。如选择重点推荐，所在单位必须承担重点推荐人员的往返国际机票和奖学金额度比照国家公费出国留学人员国外生活费标准不足部分的出国配套经费。市属高校及单位可向地方财政申请配套经费。</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 xml:space="preserve">　　3.本年度已申请《国家留学基金资助出国留学项目》、《江苏省高校优秀中青年教师和校长境外研修项目》的人员不得重复申报江苏政府留学奖学金。</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 xml:space="preserve">　　4.江苏政府留学奖学金申报材料须由申报单位汇总申请人材料后同时通过网上和纸质两种方式报送。纸质报送沿用以往方式，网上报送将通过“江苏教育”门户网站报送，具体操作程序请见附件7。</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 xml:space="preserve">　　5. 2017年江苏政府留学奖学金申报咨询自1月20日至5月10日，材料受理时间为5月15日至20日，录取工作将于6月中旬完成。申报地点：省教育厅国际合作与交流处，地址：南京市北京西路15号省教育厅2013室。联系人：闫莉、郑兴，电话：025-83335212、83335333；传真：83335214，邮编：210024，电子信箱：jeaie_yanl@ec.js.edu.cn，查询网站：www.ec.js.edu.cn。</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 xml:space="preserve">　　附件：</w:t>
            </w:r>
            <w:hyperlink r:id="rId4" w:history="1">
              <w:r w:rsidRPr="00082180">
                <w:rPr>
                  <w:rFonts w:ascii="宋体" w:eastAsia="宋体" w:hAnsi="宋体" w:cs="宋体"/>
                  <w:color w:val="141414"/>
                  <w:kern w:val="0"/>
                  <w:sz w:val="24"/>
                  <w:szCs w:val="24"/>
                </w:rPr>
                <w:t>1.2017年度江苏政府留学奖学金申请推荐简章</w:t>
              </w:r>
            </w:hyperlink>
            <w:r w:rsidRPr="00082180">
              <w:rPr>
                <w:rFonts w:ascii="宋体" w:eastAsia="宋体" w:hAnsi="宋体" w:cs="宋体" w:hint="eastAsia"/>
                <w:color w:val="141414"/>
                <w:kern w:val="0"/>
                <w:sz w:val="24"/>
                <w:szCs w:val="24"/>
              </w:rPr>
              <w:t xml:space="preserve">　</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 xml:space="preserve">　        </w:t>
            </w:r>
            <w:hyperlink r:id="rId5" w:history="1">
              <w:r w:rsidRPr="00082180">
                <w:rPr>
                  <w:rFonts w:ascii="宋体" w:eastAsia="宋体" w:hAnsi="宋体" w:cs="宋体"/>
                  <w:color w:val="141414"/>
                  <w:kern w:val="0"/>
                  <w:sz w:val="24"/>
                  <w:szCs w:val="24"/>
                </w:rPr>
                <w:t>2.2017年江苏政府留学奖学金重点资助学科、专业指南</w:t>
              </w:r>
            </w:hyperlink>
            <w:r w:rsidRPr="00082180">
              <w:rPr>
                <w:rFonts w:ascii="宋体" w:eastAsia="宋体" w:hAnsi="宋体" w:cs="宋体" w:hint="eastAsia"/>
                <w:color w:val="141414"/>
                <w:kern w:val="0"/>
                <w:sz w:val="24"/>
                <w:szCs w:val="24"/>
              </w:rPr>
              <w:t xml:space="preserve">　</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lastRenderedPageBreak/>
              <w:t xml:space="preserve">　        </w:t>
            </w:r>
            <w:hyperlink r:id="rId6" w:history="1">
              <w:r w:rsidRPr="00082180">
                <w:rPr>
                  <w:rFonts w:ascii="宋体" w:eastAsia="宋体" w:hAnsi="宋体" w:cs="宋体"/>
                  <w:color w:val="141414"/>
                  <w:kern w:val="0"/>
                  <w:sz w:val="24"/>
                  <w:szCs w:val="24"/>
                </w:rPr>
                <w:t>3.《江苏省国民经济和社会发展第十三个五年规划纲要》重点产业目录（摘要）</w:t>
              </w:r>
            </w:hyperlink>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 xml:space="preserve">　　      </w:t>
            </w:r>
            <w:hyperlink r:id="rId7" w:history="1">
              <w:r w:rsidRPr="00082180">
                <w:rPr>
                  <w:rFonts w:ascii="宋体" w:eastAsia="宋体" w:hAnsi="宋体" w:cs="宋体"/>
                  <w:color w:val="141414"/>
                  <w:kern w:val="0"/>
                  <w:sz w:val="24"/>
                  <w:szCs w:val="24"/>
                </w:rPr>
                <w:t>4.江苏政府留学奖学金申请表</w:t>
              </w:r>
            </w:hyperlink>
            <w:r w:rsidRPr="00082180">
              <w:rPr>
                <w:rFonts w:ascii="宋体" w:eastAsia="宋体" w:hAnsi="宋体" w:cs="宋体" w:hint="eastAsia"/>
                <w:color w:val="141414"/>
                <w:kern w:val="0"/>
                <w:sz w:val="24"/>
                <w:szCs w:val="24"/>
              </w:rPr>
              <w:t xml:space="preserve">　</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 xml:space="preserve">　        </w:t>
            </w:r>
            <w:hyperlink r:id="rId8" w:history="1">
              <w:r w:rsidRPr="00082180">
                <w:rPr>
                  <w:rFonts w:ascii="宋体" w:eastAsia="宋体" w:hAnsi="宋体" w:cs="宋体"/>
                  <w:color w:val="141414"/>
                  <w:kern w:val="0"/>
                  <w:sz w:val="24"/>
                  <w:szCs w:val="24"/>
                </w:rPr>
                <w:t>5.江苏政府留学奖学金课题组申请表</w:t>
              </w:r>
            </w:hyperlink>
            <w:r w:rsidRPr="00082180">
              <w:rPr>
                <w:rFonts w:ascii="宋体" w:eastAsia="宋体" w:hAnsi="宋体" w:cs="宋体" w:hint="eastAsia"/>
                <w:color w:val="141414"/>
                <w:kern w:val="0"/>
                <w:sz w:val="24"/>
                <w:szCs w:val="24"/>
              </w:rPr>
              <w:t xml:space="preserve">　</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 xml:space="preserve">　        </w:t>
            </w:r>
            <w:hyperlink r:id="rId9" w:history="1">
              <w:r w:rsidRPr="00082180">
                <w:rPr>
                  <w:rFonts w:ascii="宋体" w:eastAsia="宋体" w:hAnsi="宋体" w:cs="宋体"/>
                  <w:color w:val="141414"/>
                  <w:kern w:val="0"/>
                  <w:sz w:val="24"/>
                  <w:szCs w:val="24"/>
                </w:rPr>
                <w:t>6.江苏政府留学奖学金申报人员信息汇总表</w:t>
              </w:r>
            </w:hyperlink>
            <w:r w:rsidRPr="00082180">
              <w:rPr>
                <w:rFonts w:ascii="宋体" w:eastAsia="宋体" w:hAnsi="宋体" w:cs="宋体" w:hint="eastAsia"/>
                <w:color w:val="141414"/>
                <w:kern w:val="0"/>
                <w:sz w:val="24"/>
                <w:szCs w:val="24"/>
              </w:rPr>
              <w:t xml:space="preserve">　</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 xml:space="preserve">　        </w:t>
            </w:r>
            <w:hyperlink r:id="rId10" w:history="1">
              <w:r w:rsidRPr="00082180">
                <w:rPr>
                  <w:rFonts w:ascii="宋体" w:eastAsia="宋体" w:hAnsi="宋体" w:cs="宋体"/>
                  <w:color w:val="141414"/>
                  <w:kern w:val="0"/>
                  <w:sz w:val="24"/>
                  <w:szCs w:val="24"/>
                </w:rPr>
                <w:t>7.江苏政府留学奖学金材料网上报送操作说明</w:t>
              </w:r>
            </w:hyperlink>
          </w:p>
          <w:p w:rsidR="00082180" w:rsidRPr="00082180" w:rsidRDefault="00082180" w:rsidP="00082180">
            <w:pPr>
              <w:widowControl/>
              <w:spacing w:before="100" w:beforeAutospacing="1" w:after="100" w:afterAutospacing="1" w:line="432" w:lineRule="auto"/>
              <w:jc w:val="righ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省教育厅</w:t>
            </w:r>
          </w:p>
          <w:p w:rsidR="00082180" w:rsidRPr="00082180" w:rsidRDefault="00082180" w:rsidP="00082180">
            <w:pPr>
              <w:widowControl/>
              <w:spacing w:before="100" w:beforeAutospacing="1" w:after="100" w:afterAutospacing="1" w:line="432" w:lineRule="auto"/>
              <w:jc w:val="right"/>
              <w:rPr>
                <w:rFonts w:ascii="宋体" w:eastAsia="宋体" w:hAnsi="宋体" w:cs="宋体" w:hint="eastAsia"/>
                <w:color w:val="141414"/>
                <w:kern w:val="0"/>
                <w:sz w:val="24"/>
                <w:szCs w:val="24"/>
              </w:rPr>
            </w:pPr>
            <w:r w:rsidRPr="00082180">
              <w:rPr>
                <w:rFonts w:ascii="宋体" w:eastAsia="宋体" w:hAnsi="宋体" w:cs="宋体" w:hint="eastAsia"/>
                <w:color w:val="141414"/>
                <w:kern w:val="0"/>
                <w:sz w:val="24"/>
                <w:szCs w:val="24"/>
              </w:rPr>
              <w:t>2017年1月17日</w:t>
            </w:r>
          </w:p>
          <w:p w:rsidR="00082180" w:rsidRPr="00082180" w:rsidRDefault="00082180" w:rsidP="00082180">
            <w:pPr>
              <w:widowControl/>
              <w:spacing w:before="100" w:beforeAutospacing="1" w:after="100" w:afterAutospacing="1" w:line="432" w:lineRule="auto"/>
              <w:jc w:val="left"/>
              <w:rPr>
                <w:rFonts w:ascii="宋体" w:eastAsia="宋体" w:hAnsi="宋体" w:cs="宋体" w:hint="eastAsia"/>
                <w:color w:val="141414"/>
                <w:kern w:val="0"/>
                <w:sz w:val="24"/>
                <w:szCs w:val="24"/>
              </w:rPr>
            </w:pPr>
          </w:p>
        </w:tc>
      </w:tr>
      <w:tr w:rsidR="00082180" w:rsidRPr="00082180">
        <w:trPr>
          <w:trHeight w:val="150"/>
          <w:tblCellSpacing w:w="0" w:type="dxa"/>
        </w:trPr>
        <w:tc>
          <w:tcPr>
            <w:tcW w:w="0" w:type="auto"/>
            <w:tcMar>
              <w:top w:w="0" w:type="dxa"/>
              <w:left w:w="900" w:type="dxa"/>
              <w:bottom w:w="0" w:type="dxa"/>
              <w:right w:w="0" w:type="dxa"/>
            </w:tcMar>
            <w:vAlign w:val="center"/>
            <w:hideMark/>
          </w:tcPr>
          <w:p w:rsidR="00082180" w:rsidRPr="00082180" w:rsidRDefault="00082180" w:rsidP="00082180">
            <w:pPr>
              <w:widowControl/>
              <w:spacing w:line="432" w:lineRule="auto"/>
              <w:jc w:val="left"/>
              <w:rPr>
                <w:rFonts w:ascii="宋体" w:eastAsia="宋体" w:hAnsi="宋体" w:cs="宋体" w:hint="eastAsia"/>
                <w:color w:val="141414"/>
                <w:kern w:val="0"/>
                <w:szCs w:val="21"/>
              </w:rPr>
            </w:pPr>
          </w:p>
        </w:tc>
      </w:tr>
    </w:tbl>
    <w:p w:rsidR="00B327EE" w:rsidRDefault="00B327EE">
      <w:pPr>
        <w:rPr>
          <w:rFonts w:hint="eastAsia"/>
        </w:rPr>
      </w:pPr>
      <w:bookmarkStart w:id="0" w:name="_GoBack"/>
      <w:bookmarkEnd w:id="0"/>
    </w:p>
    <w:sectPr w:rsidR="00B327E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180"/>
    <w:rsid w:val="00082180"/>
    <w:rsid w:val="00B32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B88C9"/>
  <w15:chartTrackingRefBased/>
  <w15:docId w15:val="{025F8693-9D63-40B8-B4DF-1F391A508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js.edu.cn/module/download/downfile.jsp?classid=0&amp;filename=1702101654316694396.doc" TargetMode="External"/><Relationship Id="rId3" Type="http://schemas.openxmlformats.org/officeDocument/2006/relationships/webSettings" Target="webSettings.xml"/><Relationship Id="rId7" Type="http://schemas.openxmlformats.org/officeDocument/2006/relationships/hyperlink" Target="http://www.ec.js.edu.cn/module/download/downfile.jsp?classid=0&amp;filename=1702101654244617193.do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c.js.edu.cn/module/download/downfile.jsp?classid=0&amp;filename=1702101654172634672.doc" TargetMode="External"/><Relationship Id="rId11" Type="http://schemas.openxmlformats.org/officeDocument/2006/relationships/fontTable" Target="fontTable.xml"/><Relationship Id="rId5" Type="http://schemas.openxmlformats.org/officeDocument/2006/relationships/hyperlink" Target="http://www.ec.js.edu.cn/module/download/downfile.jsp?classid=0&amp;filename=1702101654093755352.doc" TargetMode="External"/><Relationship Id="rId10" Type="http://schemas.openxmlformats.org/officeDocument/2006/relationships/hyperlink" Target="http://www.ec.js.edu.cn/module/download/downfile.jsp?classid=0&amp;filename=1702101654459518703.doc" TargetMode="External"/><Relationship Id="rId4" Type="http://schemas.openxmlformats.org/officeDocument/2006/relationships/hyperlink" Target="http://www.ec.js.edu.cn/module/download/downfile.jsp?classid=0&amp;filename=1702101654020391025.doc" TargetMode="External"/><Relationship Id="rId9" Type="http://schemas.openxmlformats.org/officeDocument/2006/relationships/hyperlink" Target="http://www.ec.js.edu.cn/module/download/downfile.jsp?classid=0&amp;filename=1702101654393971446.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324</Words>
  <Characters>1852</Characters>
  <Application>Microsoft Office Word</Application>
  <DocSecurity>0</DocSecurity>
  <Lines>15</Lines>
  <Paragraphs>4</Paragraphs>
  <ScaleCrop>false</ScaleCrop>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dc:creator>
  <cp:keywords/>
  <dc:description/>
  <cp:lastModifiedBy>cqp</cp:lastModifiedBy>
  <cp:revision>2</cp:revision>
  <dcterms:created xsi:type="dcterms:W3CDTF">2017-02-23T01:40:00Z</dcterms:created>
  <dcterms:modified xsi:type="dcterms:W3CDTF">2017-02-23T01:44:00Z</dcterms:modified>
</cp:coreProperties>
</file>